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9DA14B" w14:textId="1B0368E7" w:rsidR="00564B77" w:rsidRPr="00564B77" w:rsidRDefault="00564B77">
      <w:pPr>
        <w:rPr>
          <w:b/>
          <w:bCs/>
          <w:sz w:val="44"/>
          <w:szCs w:val="44"/>
          <w:u w:val="single"/>
          <w:rtl/>
        </w:rPr>
      </w:pPr>
      <w:bookmarkStart w:id="0" w:name="_GoBack"/>
      <w:bookmarkEnd w:id="0"/>
      <w:r w:rsidRPr="00564B77">
        <w:rPr>
          <w:rFonts w:hint="cs"/>
          <w:b/>
          <w:bCs/>
          <w:sz w:val="44"/>
          <w:szCs w:val="44"/>
          <w:u w:val="single"/>
          <w:rtl/>
        </w:rPr>
        <w:t>ציון בקרה תפעולית חציון ראשון שנת 2021</w:t>
      </w:r>
    </w:p>
    <w:p w14:paraId="4BA7C90A" w14:textId="363A10A7" w:rsidR="00813616" w:rsidRDefault="00564B77">
      <w:r>
        <w:rPr>
          <w:noProof/>
        </w:rPr>
        <w:drawing>
          <wp:inline distT="0" distB="0" distL="0" distR="0" wp14:anchorId="64FC7E92" wp14:editId="6DD394B2">
            <wp:extent cx="5133340" cy="7330672"/>
            <wp:effectExtent l="0" t="0" r="0" b="3810"/>
            <wp:docPr id="1" name="תמונה 1" descr="תמונה שמכילה שולחן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 descr="תמונה שמכילה שולחן&#10;&#10;התיאור נוצר באופן אוטומטי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47605" cy="7351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13616" w:rsidSect="00C756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4B77"/>
    <w:rsid w:val="00275D30"/>
    <w:rsid w:val="00564B77"/>
    <w:rsid w:val="006E4F86"/>
    <w:rsid w:val="00813616"/>
    <w:rsid w:val="00C75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EEB420"/>
  <w15:chartTrackingRefBased/>
  <w15:docId w15:val="{BEB1855B-B6FD-49DE-84EE-B18E6A147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35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Amos Hagag</dc:creator>
  <cp:keywords/>
  <dc:description/>
  <cp:lastModifiedBy>רבקה אלמודאי</cp:lastModifiedBy>
  <cp:revision>2</cp:revision>
  <dcterms:created xsi:type="dcterms:W3CDTF">2021-11-08T12:51:00Z</dcterms:created>
  <dcterms:modified xsi:type="dcterms:W3CDTF">2021-11-08T12:51:00Z</dcterms:modified>
</cp:coreProperties>
</file>